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 京 邮 电 大 学 试 卷 审 批 表</w:t>
      </w:r>
    </w:p>
    <w:p>
      <w:pPr>
        <w:spacing w:after="156" w:afterLines="50"/>
        <w:jc w:val="center"/>
        <w:rPr>
          <w:rFonts w:hint="eastAsia"/>
        </w:rPr>
      </w:pPr>
      <w:r>
        <w:rPr>
          <w:rFonts w:hint="eastAsia"/>
        </w:rPr>
        <w:t>（20   — 20   学年第   学期）</w:t>
      </w:r>
    </w:p>
    <w:p>
      <w:pPr>
        <w:spacing w:after="93" w:afterLines="30"/>
        <w:ind w:firstLine="210" w:firstLineChars="100"/>
        <w:rPr>
          <w:rFonts w:hint="eastAsia"/>
        </w:rPr>
      </w:pP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学院（部）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5"/>
        <w:gridCol w:w="420"/>
        <w:gridCol w:w="2100"/>
        <w:gridCol w:w="735"/>
        <w:gridCol w:w="857"/>
        <w:gridCol w:w="508"/>
        <w:gridCol w:w="315"/>
        <w:gridCol w:w="420"/>
        <w:gridCol w:w="671"/>
        <w:gridCol w:w="274"/>
        <w:gridCol w:w="64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命题教师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451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7848" w:type="dxa"/>
            <w:gridSpan w:val="10"/>
            <w:noWrap w:val="0"/>
            <w:vAlign w:val="center"/>
          </w:tcPr>
          <w:p>
            <w:pPr>
              <w:spacing w:before="93" w:beforeLines="3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学院（部）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出卷方式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论文、大作业等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考试日期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 卷 题 型 构 造</w:t>
            </w:r>
          </w:p>
        </w:tc>
        <w:tc>
          <w:tcPr>
            <w:tcW w:w="4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     卷</w:t>
            </w:r>
          </w:p>
        </w:tc>
        <w:tc>
          <w:tcPr>
            <w:tcW w:w="41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      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9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考试内容和要求：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color w:val="0000FF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156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考试内容和要求：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color w:val="0000FF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53" w:type="dxa"/>
            <w:gridSpan w:val="1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936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系（教研室、教学中心）审批意见：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</w:rPr>
              <w:t>经审核，试卷符合要求，同意使用</w:t>
            </w:r>
            <w:r>
              <w:rPr>
                <w:rFonts w:hint="eastAsia"/>
                <w:color w:val="0000FF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FF"/>
                <w:lang w:val="en-US" w:eastAsia="zh-CN"/>
              </w:rPr>
              <w:t xml:space="preserve">A卷     </w:t>
            </w:r>
            <w:r>
              <w:rPr>
                <w:rFonts w:hint="eastAsia"/>
                <w:color w:val="0000FF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FF"/>
                <w:lang w:val="en-US" w:eastAsia="zh-CN"/>
              </w:rPr>
              <w:t>B卷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</w:t>
            </w:r>
          </w:p>
          <w:p>
            <w:pPr>
              <w:ind w:firstLine="3780" w:firstLineChars="18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系（教研室、教学中心）负责人：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spacing w:before="62" w:beforeLines="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936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学院（部）审查意见（须选定考试试卷）：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本次选用</w:t>
            </w:r>
            <w:r>
              <w:rPr>
                <w:rFonts w:hint="eastAsia"/>
                <w:color w:val="0000FF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FF"/>
                <w:lang w:val="en-US" w:eastAsia="zh-CN"/>
              </w:rPr>
              <w:t xml:space="preserve">A卷     </w:t>
            </w:r>
            <w:r>
              <w:rPr>
                <w:rFonts w:hint="eastAsia"/>
                <w:color w:val="0000FF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FF"/>
                <w:lang w:val="en-US" w:eastAsia="zh-CN"/>
              </w:rPr>
              <w:t>B卷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                      分管院长（主任）签字：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spacing w:before="62" w:beforeLines="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936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注：1. 试卷要求按统一的试卷格式打印或用碳素墨水书写，字迹整齐清晰、无错误；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2. 试卷印制要求一律用8开纸；</w:t>
            </w:r>
          </w:p>
          <w:p>
            <w:pPr>
              <w:ind w:left="437" w:leftChars="208"/>
              <w:rPr>
                <w:rFonts w:hint="eastAsia"/>
              </w:rPr>
            </w:pPr>
            <w:r>
              <w:rPr>
                <w:rFonts w:hint="eastAsia"/>
              </w:rPr>
              <w:t>3. 考试方式栏目填写“闭卷”、“开卷”等；出卷方式栏目填写“试题库”、“试卷库”、“任课教师出卷”、“非任课教师出卷”等。</w:t>
            </w:r>
          </w:p>
        </w:tc>
      </w:tr>
    </w:tbl>
    <w:p>
      <w:pPr>
        <w:rPr>
          <w:rFonts w:hint="eastAsia"/>
        </w:rPr>
      </w:pPr>
    </w:p>
    <w:p/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mVkOWI3ZmY3OTE3MjZmNDg5MTkwZTZmZGNlYzQifQ=="/>
  </w:docVars>
  <w:rsids>
    <w:rsidRoot w:val="752E41C9"/>
    <w:rsid w:val="1D48140E"/>
    <w:rsid w:val="207B1AD7"/>
    <w:rsid w:val="275C189F"/>
    <w:rsid w:val="752E41C9"/>
    <w:rsid w:val="7F6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2024-02-27T02:58:00Z</dcterms:created>
  <dc:creator>顺其自然</dc:creator>
  <cp:lastModifiedBy>李淑娟</cp:lastModifiedBy>
  <dcterms:modified xsi:type="dcterms:W3CDTF">2024-04-28T06:33:31Z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413EB822EDEB43D19E5780A7F59ED724_13</vt:lpwstr>
  </property>
</Properties>
</file>